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sz w:val="24"/>
        </w:rPr>
      </w:pPr>
      <w:r>
        <w:rPr>
          <w:rFonts w:ascii="Times New Roman" w:hAnsi="Times New Roman" w:cs="Times New Roman"/>
          <w:sz w:val="24"/>
        </w:rPr>
        <w:t>Student’s Name</w:t>
      </w:r>
    </w:p>
    <w:p>
      <w:pPr>
        <w:spacing w:line="480" w:lineRule="auto"/>
        <w:rPr>
          <w:rFonts w:ascii="Times New Roman" w:hAnsi="Times New Roman" w:cs="Times New Roman"/>
          <w:sz w:val="24"/>
        </w:rPr>
      </w:pPr>
      <w:r>
        <w:rPr>
          <w:rFonts w:ascii="Times New Roman" w:hAnsi="Times New Roman" w:cs="Times New Roman"/>
          <w:sz w:val="24"/>
        </w:rPr>
        <w:t>Instructor’s Name</w:t>
      </w:r>
    </w:p>
    <w:p>
      <w:pPr>
        <w:spacing w:line="480" w:lineRule="auto"/>
        <w:rPr>
          <w:rFonts w:ascii="Times New Roman" w:hAnsi="Times New Roman" w:cs="Times New Roman"/>
          <w:sz w:val="24"/>
        </w:rPr>
      </w:pPr>
      <w:r>
        <w:rPr>
          <w:rFonts w:ascii="Times New Roman" w:hAnsi="Times New Roman" w:cs="Times New Roman"/>
          <w:sz w:val="24"/>
        </w:rPr>
        <w:t>Course Details</w:t>
      </w:r>
    </w:p>
    <w:p>
      <w:pPr>
        <w:spacing w:line="480" w:lineRule="auto"/>
        <w:rPr>
          <w:rFonts w:ascii="Times New Roman" w:hAnsi="Times New Roman" w:cs="Times New Roman"/>
          <w:sz w:val="24"/>
        </w:rPr>
      </w:pPr>
      <w:r>
        <w:rPr>
          <w:rFonts w:ascii="Times New Roman" w:hAnsi="Times New Roman" w:cs="Times New Roman"/>
          <w:sz w:val="24"/>
        </w:rPr>
        <w:t>Date</w:t>
      </w:r>
    </w:p>
    <w:p>
      <w:pPr>
        <w:spacing w:line="480" w:lineRule="auto"/>
        <w:ind w:firstLine="720"/>
        <w:rPr>
          <w:rFonts w:ascii="Times New Roman" w:hAnsi="Times New Roman" w:cs="Times New Roman"/>
          <w:sz w:val="24"/>
        </w:rPr>
      </w:pPr>
      <w:r>
        <w:rPr>
          <w:rFonts w:ascii="Times New Roman" w:hAnsi="Times New Roman" w:cs="Times New Roman"/>
          <w:sz w:val="24"/>
        </w:rPr>
        <w:t xml:space="preserve">The central element in a film is to make use of several elements and strategies to tell a story. The acts and scenes from a movie act like the pages and chapters of books that illuminate the process of narration. Take the film, </w:t>
      </w:r>
      <w:r>
        <w:rPr>
          <w:rFonts w:ascii="Times New Roman" w:hAnsi="Times New Roman" w:cs="Times New Roman"/>
          <w:i/>
          <w:sz w:val="24"/>
        </w:rPr>
        <w:t>I Am Legend</w:t>
      </w:r>
      <w:r>
        <w:rPr>
          <w:rFonts w:ascii="Times New Roman" w:hAnsi="Times New Roman" w:cs="Times New Roman"/>
          <w:sz w:val="24"/>
        </w:rPr>
        <w:t>, for example, it tells a tale of an apocalyptic earth whereby a potential cure for measles mutates into ‘The Krippin Virus.’ People infected wit</w:t>
      </w:r>
      <w:r>
        <w:rPr>
          <w:rFonts w:hint="default" w:ascii="Times New Roman" w:hAnsi="Times New Roman" w:cs="Times New Roman"/>
          <w:sz w:val="24"/>
          <w:lang w:val="en-US"/>
        </w:rPr>
        <w:t>h</w:t>
      </w:r>
      <w:r>
        <w:rPr>
          <w:rFonts w:ascii="Times New Roman" w:hAnsi="Times New Roman" w:cs="Times New Roman"/>
          <w:sz w:val="24"/>
        </w:rPr>
        <w:t xml:space="preserve"> the mutated virus tends to have zombie-like characteristics. Dr. Robert Neville, played by Will Smith, continually works on a cure for the virus. The film has two scenes that culminate the essential of their message to the audience. Here is a look at the film techniques adopted for the two scenes. </w:t>
      </w:r>
    </w:p>
    <w:p>
      <w:pPr>
        <w:spacing w:line="480" w:lineRule="auto"/>
        <w:ind w:firstLine="720"/>
        <w:rPr>
          <w:rFonts w:ascii="Times New Roman" w:hAnsi="Times New Roman" w:cs="Times New Roman"/>
          <w:b/>
          <w:bCs/>
          <w:color w:val="00B0F0"/>
          <w:sz w:val="24"/>
        </w:rPr>
      </w:pPr>
      <w:r>
        <w:rPr>
          <w:rFonts w:ascii="Times New Roman" w:hAnsi="Times New Roman" w:cs="Times New Roman"/>
          <w:sz w:val="24"/>
        </w:rPr>
        <w:t xml:space="preserve">The first clip from </w:t>
      </w:r>
      <w:r>
        <w:rPr>
          <w:rFonts w:ascii="Times New Roman" w:hAnsi="Times New Roman" w:cs="Times New Roman"/>
          <w:i/>
          <w:sz w:val="24"/>
        </w:rPr>
        <w:t>I Am Legend</w:t>
      </w:r>
      <w:r>
        <w:rPr>
          <w:rFonts w:ascii="Times New Roman" w:hAnsi="Times New Roman" w:cs="Times New Roman"/>
          <w:sz w:val="24"/>
        </w:rPr>
        <w:t xml:space="preserve"> is the </w:t>
      </w:r>
      <w:r>
        <w:rPr>
          <w:rFonts w:ascii="Times New Roman" w:hAnsi="Times New Roman" w:cs="Times New Roman"/>
          <w:i/>
          <w:sz w:val="24"/>
        </w:rPr>
        <w:t>scan her again</w:t>
      </w:r>
      <w:r>
        <w:rPr>
          <w:rFonts w:ascii="Times New Roman" w:hAnsi="Times New Roman" w:cs="Times New Roman"/>
          <w:sz w:val="24"/>
        </w:rPr>
        <w:t xml:space="preserve"> scene. The first two shots are aerial views of New York City at night. </w:t>
      </w:r>
      <w:r>
        <w:rPr>
          <w:rFonts w:ascii="Times New Roman" w:hAnsi="Times New Roman" w:cs="Times New Roman"/>
          <w:b/>
          <w:bCs/>
          <w:color w:val="00B0F0"/>
          <w:sz w:val="24"/>
        </w:rPr>
        <w:t>The lights improve the aesthetic of the locations,</w:t>
      </w:r>
      <w:r>
        <w:rPr>
          <w:rFonts w:ascii="Times New Roman" w:hAnsi="Times New Roman" w:cs="Times New Roman"/>
          <w:color w:val="00B0F0"/>
          <w:sz w:val="24"/>
        </w:rPr>
        <w:t xml:space="preserve"> </w:t>
      </w:r>
      <w:r>
        <w:rPr>
          <w:rFonts w:hint="default" w:ascii="Times New Roman" w:hAnsi="Times New Roman" w:cs="Times New Roman"/>
          <w:color w:val="FF0000"/>
          <w:sz w:val="24"/>
          <w:lang w:val="en-US"/>
        </w:rPr>
        <w:t xml:space="preserve">the director is trying to create the beauty of  destruction when people in the disaster area was desperate to run towards the safety zone and ready to left the industrial prosperity behind them. That makes me wonder how fragile the civilized </w:t>
      </w:r>
      <w:r>
        <w:rPr>
          <w:rFonts w:hint="default" w:ascii="Times New Roman" w:hAnsi="Times New Roman" w:cs="Times New Roman"/>
          <w:color w:val="FF0000"/>
          <w:sz w:val="24"/>
          <w:lang w:val="en-US" w:eastAsia="zh-CN"/>
        </w:rPr>
        <w:t>bubble human create for themselves, when things out of orders, people will show their aboriginal side. After all, human is part of animal kingdom too</w:t>
      </w:r>
      <w:r>
        <w:rPr>
          <w:rFonts w:hint="default" w:ascii="Times New Roman" w:hAnsi="Times New Roman" w:cs="Times New Roman"/>
          <w:sz w:val="24"/>
          <w:lang w:val="en-US"/>
        </w:rPr>
        <w:t>. B</w:t>
      </w:r>
      <w:r>
        <w:rPr>
          <w:rFonts w:ascii="Times New Roman" w:hAnsi="Times New Roman" w:cs="Times New Roman"/>
          <w:sz w:val="24"/>
        </w:rPr>
        <w:t xml:space="preserve">oats are visible on a water body where all of them are heading in a single direction. The essence of the last part highlights the concept of evacuation and also aligns with the knowledge that the location in question is an island. The film centres a proposed cure for cancer which becomes a virus and wipes out most of humanity leaving the rest as hostile nocturnal mutants. The scene is a flashback of the outbreak of the plague with a limited window for evacuation for the humans without the virus. </w:t>
      </w:r>
      <w:r>
        <w:rPr>
          <w:rFonts w:ascii="Times New Roman" w:hAnsi="Times New Roman" w:cs="Times New Roman"/>
          <w:b/>
          <w:bCs/>
          <w:color w:val="00B0F0"/>
          <w:sz w:val="24"/>
        </w:rPr>
        <w:t xml:space="preserve">The shot also utilizes the non-diegetic sound of someone playing a piano which is only audible to the audience. The tone of the piano music is grim, which influences the audience to expect a sad situation in the coming shots. </w:t>
      </w:r>
    </w:p>
    <w:p>
      <w:pPr>
        <w:spacing w:line="480" w:lineRule="auto"/>
        <w:ind w:firstLine="720"/>
        <w:rPr>
          <w:rFonts w:ascii="Times New Roman" w:hAnsi="Times New Roman" w:cs="Times New Roman"/>
          <w:b/>
          <w:bCs/>
          <w:color w:val="00B0F0"/>
          <w:sz w:val="24"/>
        </w:rPr>
      </w:pPr>
      <w:r>
        <w:rPr>
          <w:rFonts w:ascii="Times New Roman" w:hAnsi="Times New Roman" w:cs="Times New Roman"/>
          <w:sz w:val="24"/>
        </w:rPr>
        <w:t xml:space="preserve">The camera switches and closes in to a crowded barricaded exit, whereby the military control the movement of civilians, all of whom seem intent on heading in a single direction. The shots for the location utilize diegetic sounds of muffled noise of people who are desperate to get through the military checkpoint. The switch from the aerial shot of the city to the crowded evacuation depicts the hysteria that the mutation has brought about. The checkpoint utilizes mise-en-scene with a prop that the military use to ascertain the individuals with the virus after scanning their eyes. The prop used has two different sounds it emits for positive and negative results. The scenario highlights how desperate the civilians are to get out of New York. There is also an additional shot from an unnamed woman with clear signs of infection pleads with the lead character Robert Neville, to take her daughter as a mercy. </w:t>
      </w:r>
      <w:r>
        <w:rPr>
          <w:rFonts w:ascii="Times New Roman" w:hAnsi="Times New Roman" w:cs="Times New Roman"/>
          <w:b/>
          <w:bCs/>
          <w:color w:val="00B0F0"/>
          <w:sz w:val="24"/>
        </w:rPr>
        <w:t xml:space="preserve">The knowledge of how hard it is to part with one's child is the highlight of the desperation of the scene. </w:t>
      </w:r>
      <w:bookmarkStart w:id="0" w:name="_GoBack"/>
      <w:bookmarkEnd w:id="0"/>
    </w:p>
    <w:p>
      <w:pPr>
        <w:spacing w:line="480" w:lineRule="auto"/>
        <w:ind w:firstLine="720"/>
        <w:rPr>
          <w:rFonts w:ascii="Times New Roman" w:hAnsi="Times New Roman" w:cs="Times New Roman"/>
          <w:sz w:val="24"/>
        </w:rPr>
      </w:pPr>
      <w:r>
        <w:rPr>
          <w:rFonts w:ascii="Times New Roman" w:hAnsi="Times New Roman" w:cs="Times New Roman"/>
          <w:sz w:val="24"/>
        </w:rPr>
        <w:t xml:space="preserve">On the other side of the military check, the scenes make multiple use of diegetic sounds. Before the audience can get a glance of the helicopter, the rotor system is audible. There are also sounds from a public address system in the background of a male voice giving orders and directive for the people on the shore. The family of the lead, however, boards a helicopter which is separate from the other evacuation vessels. The difference in treatment is because Robert is a Colonel with military privileges. Robert, however, stays behind. </w:t>
      </w:r>
    </w:p>
    <w:p>
      <w:pPr>
        <w:spacing w:line="480" w:lineRule="auto"/>
        <w:ind w:firstLine="720"/>
        <w:rPr>
          <w:rFonts w:ascii="Times New Roman" w:hAnsi="Times New Roman" w:cs="Times New Roman"/>
          <w:sz w:val="24"/>
        </w:rPr>
      </w:pPr>
      <w:r>
        <w:rPr>
          <w:rFonts w:ascii="Times New Roman" w:hAnsi="Times New Roman" w:cs="Times New Roman"/>
          <w:sz w:val="24"/>
        </w:rPr>
        <w:t xml:space="preserve">The entire film is based on the concept that Robert is the only survivor of the plague, and his reasoning for staying back was to try to find a cure for the mutation. Robert feels that it is his responsibility to find a cure. His identification as a colonel associates it him with military determination and commitment, which iterates his logic for staying behind when everyone else was seeking for a way out. The entire scene also allows for a personal connection between the audience and the character of Dr. Neville. Robert shows determination to get his family off the island with the knowledge of the extent of the virus. However, it is his determination to find a cure that makes the audience associate the character of Robert as the protagonist. </w:t>
      </w:r>
    </w:p>
    <w:p>
      <w:pPr>
        <w:spacing w:line="480" w:lineRule="auto"/>
        <w:ind w:firstLine="720"/>
        <w:rPr>
          <w:rFonts w:ascii="Times New Roman" w:hAnsi="Times New Roman" w:cs="Times New Roman"/>
          <w:sz w:val="24"/>
        </w:rPr>
      </w:pPr>
      <w:r>
        <w:rPr>
          <w:rFonts w:ascii="Times New Roman" w:hAnsi="Times New Roman" w:cs="Times New Roman"/>
          <w:sz w:val="24"/>
        </w:rPr>
        <w:t xml:space="preserve">At the end of the scene, the muffled voice of Robert's child can be heard saying something about butterflies. An earlier shot not depicted in this scene also includes the child declaring his interest in butterflies. The parents, however, dismiss him assuming the context to be childish. Another reason they dismiss it is because at the time they were paying attention to a briefing from the president announcing the pandemic and also closing off New York City. The statement is the last words that Robert hears from his family, and they stick with him till the end of the movie. </w:t>
      </w:r>
    </w:p>
    <w:p>
      <w:pPr>
        <w:spacing w:line="480" w:lineRule="auto"/>
        <w:ind w:firstLine="720"/>
        <w:rPr>
          <w:rFonts w:ascii="Times New Roman" w:hAnsi="Times New Roman" w:cs="Times New Roman"/>
          <w:sz w:val="24"/>
        </w:rPr>
      </w:pPr>
      <w:r>
        <w:rPr>
          <w:rFonts w:ascii="Times New Roman" w:hAnsi="Times New Roman" w:cs="Times New Roman"/>
          <w:sz w:val="24"/>
        </w:rPr>
        <w:t xml:space="preserve">The Second clip is the ending scene of the same movie; </w:t>
      </w:r>
      <w:r>
        <w:rPr>
          <w:rFonts w:ascii="Times New Roman" w:hAnsi="Times New Roman" w:cs="Times New Roman"/>
          <w:i/>
          <w:sz w:val="24"/>
        </w:rPr>
        <w:t>I Am Legend</w:t>
      </w:r>
      <w:r>
        <w:rPr>
          <w:rFonts w:ascii="Times New Roman" w:hAnsi="Times New Roman" w:cs="Times New Roman"/>
          <w:sz w:val="24"/>
        </w:rPr>
        <w:t xml:space="preserve">. The scene begins with a close-up shot of Robert's face. He seems astounded about something. Robert is also sweaty and wearing a dirty t-shirt. He appears unkempt which would be relevant since he was the only human he knew of that did not have the mutation. The shot switches to the character Anna, who is also deeply astonished when reiterating to Robert, "its working." At the same moment, the shot switches to the next room where the infected mutants have managed to break in which prompts Robert to close the glass door as a barricade, just in time. Robert, Anna, and Ethan had run away into the basement after their house was attacked by 'dark-seekers.' The attack comes after Robert had managed to capture one of the infected in his basement. He had lost his compatriot, Sam, after the latter was infected. Robert had then gone on a furious rage to attack the infected 'dark-seekers' only to be rescued by Anna and Ethan. However, in their rescue efforts, the infected managed to follow them but waited till nightfall to attack because of how harmful the sun is to them. </w:t>
      </w:r>
    </w:p>
    <w:p>
      <w:pPr>
        <w:spacing w:line="480" w:lineRule="auto"/>
        <w:ind w:firstLine="720"/>
        <w:rPr>
          <w:rFonts w:ascii="Times New Roman" w:hAnsi="Times New Roman" w:cs="Times New Roman"/>
          <w:sz w:val="24"/>
        </w:rPr>
      </w:pPr>
      <w:r>
        <w:rPr>
          <w:rFonts w:ascii="Times New Roman" w:hAnsi="Times New Roman" w:cs="Times New Roman"/>
          <w:sz w:val="24"/>
        </w:rPr>
        <w:t xml:space="preserve">Robert then tries to talk to the infected telling them that he can fix them since they are only but sick. The scene makes use of another close-up shot of Robert's face as he repeats his words. However, the infected do not seem to hear or listen. A 'dark-seeker' emerges and violently shoves the infected out of his way as he makes it through to the front of their assault. The infected are rugged, and seemingly their skin matter has faded to enable the audience to see their muscular tissue. The only noises they make are roars but nothing comprehensive to illustrate any form of communication. The scene focuses only on the dark-seeker as the other infected lay back that seems like their leader intent on leading the charge. The dark-seeker makes the foreground while the rest make the background highlighted by shallow focus. </w:t>
      </w:r>
    </w:p>
    <w:p>
      <w:pPr>
        <w:spacing w:line="480" w:lineRule="auto"/>
        <w:ind w:firstLine="720"/>
        <w:rPr>
          <w:rFonts w:ascii="Times New Roman" w:hAnsi="Times New Roman" w:cs="Times New Roman"/>
          <w:sz w:val="24"/>
        </w:rPr>
      </w:pPr>
      <w:r>
        <w:rPr>
          <w:rFonts w:ascii="Times New Roman" w:hAnsi="Times New Roman" w:cs="Times New Roman"/>
          <w:sz w:val="24"/>
        </w:rPr>
        <w:t>The scene then utilizes cross-cut action between the dark-seeker and Robert. The latter is intent on convincing the other group that he has a cure and can fix all of them. The former, on the other hand is intent to get on the other side of the glass door as he repeatedly bangs himself on it. With every bang, the glass cracks a little more and he seemingly only exerts more force. Robert grows more fearful with every bang with his reflex actions showing it. He is holding a gun, but that does not seem to persuade the infected to turn back, and it also does not seem to bring any reassurance to Robert.</w:t>
      </w:r>
    </w:p>
    <w:p>
      <w:pPr>
        <w:spacing w:line="480" w:lineRule="auto"/>
        <w:ind w:firstLine="720"/>
        <w:rPr>
          <w:rFonts w:ascii="Times New Roman" w:hAnsi="Times New Roman" w:cs="Times New Roman"/>
          <w:sz w:val="24"/>
        </w:rPr>
      </w:pPr>
      <w:r>
        <w:rPr>
          <w:rFonts w:ascii="Times New Roman" w:hAnsi="Times New Roman" w:cs="Times New Roman"/>
          <w:sz w:val="24"/>
        </w:rPr>
        <w:t xml:space="preserve">The clip then makes use of non-diegetic sound to highlight that Robert has acquired awareness of the situation. He now comprehends that they will not stop, and that the glass door is not adequate barricade to keep them safe. The shot also couples non-diegetic sound with a sound bridge  where Robert recalls the last words from his daughter which were muffled in the first clip, "Daddy, look at the butterfly." In the next shot, Robert turns to Anna who has clutched his son in a tight embrace. The camera switches to utilize a point of view technique that shows the face of Anna as she clutches Ethan in a close-up shot. Robert sees a tattoo of a butterfly on the side of Anna's neck, which is significant to him. The next shot is a close up shot of Robert's face. The camera closes in on Robert’s face in a long take to illustrate that he has just discovered what he needs to do. He draws a vial of blood from the cured woman as he directs Anna and Ethan into a coal chute at the back of the laboratory, and locks it. Robert takes a look at a picture of his family briefly and then lunges to attack the infected while exploding a grenade. His actions ensure the safety of the cure. </w:t>
      </w:r>
    </w:p>
    <w:p>
      <w:pPr>
        <w:spacing w:line="480" w:lineRule="auto"/>
        <w:ind w:firstLine="720"/>
        <w:rPr>
          <w:rFonts w:ascii="Times New Roman" w:hAnsi="Times New Roman" w:cs="Times New Roman"/>
          <w:sz w:val="24"/>
        </w:rPr>
      </w:pPr>
      <w:r>
        <w:rPr>
          <w:rFonts w:ascii="Times New Roman" w:hAnsi="Times New Roman" w:cs="Times New Roman"/>
          <w:sz w:val="24"/>
        </w:rPr>
        <w:t xml:space="preserve">The two scenes are critical in understanding the complete character arch of the main protagonists, Dr. Robert Neville. The flashback scene provides context about how the mutated virus came to be, and why Robert takes it as his responsibility to find a cure. It also improves the audience’s perception of the severity of the mutation with crowd charging military lines for evacuation after a presidential warning. The ending scene highly communicates the fulfillment of mission from Dr. Neville. After finding the cure, the principal objective is to ensure that it reaches the outside world. After Robert comprehends that, he is willing to sacrifice himself to ensure that Anna and Ethan make it out alive with the cure. However, the choice to sacrifice himself needs an additional push. The push comes as a motivation from his daughter who loves butterflies. Dr. Neville ties his daughters love for butterflies to the butterfly tattoo on Anna’s neck as a sign. </w:t>
      </w:r>
    </w:p>
    <w:p>
      <w:pPr>
        <w:spacing w:line="480" w:lineRule="auto"/>
        <w:rPr>
          <w:rFonts w:ascii="Times New Roman" w:hAnsi="Times New Roman" w:cs="Times New Roman"/>
          <w:sz w:val="24"/>
        </w:rPr>
      </w:pPr>
      <w:r>
        <w:rPr>
          <w:rFonts w:ascii="Times New Roman" w:hAnsi="Times New Roman" w:cs="Times New Roman"/>
          <w:sz w:val="24"/>
        </w:rPr>
        <w:br w:type="page"/>
      </w:r>
    </w:p>
    <w:p>
      <w:pPr>
        <w:spacing w:line="480" w:lineRule="auto"/>
        <w:jc w:val="center"/>
        <w:rPr>
          <w:rFonts w:ascii="Times New Roman" w:hAnsi="Times New Roman" w:cs="Times New Roman"/>
          <w:sz w:val="24"/>
        </w:rPr>
      </w:pPr>
      <w:r>
        <w:rPr>
          <w:rFonts w:ascii="Times New Roman" w:hAnsi="Times New Roman" w:cs="Times New Roman"/>
          <w:sz w:val="24"/>
        </w:rPr>
        <w:t xml:space="preserve">Work Cited </w:t>
      </w:r>
    </w:p>
    <w:p>
      <w:pPr>
        <w:spacing w:line="480" w:lineRule="auto"/>
        <w:ind w:left="720" w:hanging="720"/>
        <w:rPr>
          <w:rFonts w:ascii="Times New Roman" w:hAnsi="Times New Roman" w:cs="Times New Roman"/>
          <w:sz w:val="24"/>
        </w:rPr>
      </w:pPr>
      <w:r>
        <w:rPr>
          <w:rFonts w:ascii="Times New Roman" w:hAnsi="Times New Roman" w:cs="Times New Roman"/>
          <w:sz w:val="24"/>
        </w:rPr>
        <w:t xml:space="preserve">Captain Darrow. (2019, May 20). I Am Legend - Scan Her Again/Evacuation Scene (HD). Retrieved March 2020, from YouTube: </w:t>
      </w:r>
      <w:r>
        <w:fldChar w:fldCharType="begin"/>
      </w:r>
      <w:r>
        <w:instrText xml:space="preserve"> HYPERLINK "https://www.youtube.com/watch?v=Wnzito1Nz-0" </w:instrText>
      </w:r>
      <w:r>
        <w:fldChar w:fldCharType="separate"/>
      </w:r>
      <w:r>
        <w:rPr>
          <w:rStyle w:val="8"/>
          <w:rFonts w:ascii="Times New Roman" w:hAnsi="Times New Roman" w:cs="Times New Roman"/>
          <w:sz w:val="24"/>
        </w:rPr>
        <w:t>https://www.youtube.com/watch?v=Wnzito1Nz-0</w:t>
      </w:r>
      <w:r>
        <w:rPr>
          <w:rStyle w:val="8"/>
          <w:rFonts w:ascii="Times New Roman" w:hAnsi="Times New Roman" w:cs="Times New Roman"/>
          <w:sz w:val="24"/>
        </w:rPr>
        <w:fldChar w:fldCharType="end"/>
      </w:r>
      <w:r>
        <w:rPr>
          <w:rFonts w:ascii="Times New Roman" w:hAnsi="Times New Roman" w:cs="Times New Roman"/>
          <w:sz w:val="24"/>
        </w:rPr>
        <w:t xml:space="preserve"> </w:t>
      </w:r>
    </w:p>
    <w:p>
      <w:pPr>
        <w:spacing w:line="480" w:lineRule="auto"/>
        <w:ind w:left="720" w:hanging="720"/>
        <w:rPr>
          <w:rFonts w:ascii="Times New Roman" w:hAnsi="Times New Roman" w:cs="Times New Roman"/>
          <w:sz w:val="24"/>
        </w:rPr>
      </w:pPr>
      <w:r>
        <w:rPr>
          <w:rFonts w:ascii="Times New Roman" w:hAnsi="Times New Roman" w:cs="Times New Roman"/>
          <w:sz w:val="24"/>
        </w:rPr>
        <w:t xml:space="preserve">Looper. (2017, June 5). I Am Legend - Ending Scene - Will Smith vs Collectivist Zombies. Retrieved March 2020, from YouTube: </w:t>
      </w:r>
      <w:r>
        <w:fldChar w:fldCharType="begin"/>
      </w:r>
      <w:r>
        <w:instrText xml:space="preserve"> HYPERLINK "https://www.youtube.com/watch?v=HArzszp1XF4" </w:instrText>
      </w:r>
      <w:r>
        <w:fldChar w:fldCharType="separate"/>
      </w:r>
      <w:r>
        <w:rPr>
          <w:rStyle w:val="8"/>
          <w:rFonts w:ascii="Times New Roman" w:hAnsi="Times New Roman" w:cs="Times New Roman"/>
          <w:sz w:val="24"/>
        </w:rPr>
        <w:t>https://www.youtube.com/watch?v=HArzszp1XF4</w:t>
      </w:r>
      <w:r>
        <w:rPr>
          <w:rStyle w:val="8"/>
          <w:rFonts w:ascii="Times New Roman" w:hAnsi="Times New Roman" w:cs="Times New Roman"/>
          <w:sz w:val="24"/>
        </w:rPr>
        <w:fldChar w:fldCharType="end"/>
      </w:r>
      <w:r>
        <w:rPr>
          <w:rFonts w:ascii="Times New Roman" w:hAnsi="Times New Roman" w:cs="Times New Roman"/>
          <w:sz w:val="24"/>
        </w:rPr>
        <w:t xml:space="preserve"> </w:t>
      </w:r>
    </w:p>
    <w:p>
      <w:pPr>
        <w:spacing w:line="480" w:lineRule="auto"/>
        <w:rPr>
          <w:rFonts w:ascii="Times New Roman" w:hAnsi="Times New Roman" w:cs="Times New Roman"/>
          <w:sz w:val="24"/>
        </w:rPr>
      </w:pPr>
    </w:p>
    <w:sectPr>
      <w:headerReference r:id="rId4" w:type="first"/>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Calibri" w:hAnsi="Calibri" w:cs="Calibri"/>
        <w:sz w:val="24"/>
      </w:rPr>
    </w:pPr>
    <w:r>
      <w:rPr>
        <w:rFonts w:ascii="Calibri" w:hAnsi="Calibri" w:cs="Calibri"/>
        <w:sz w:val="24"/>
      </w:rPr>
      <w:t xml:space="preserve">Surname </w:t>
    </w:r>
    <w:sdt>
      <w:sdtPr>
        <w:rPr>
          <w:rFonts w:ascii="Calibri" w:hAnsi="Calibri" w:cs="Calibri"/>
          <w:sz w:val="24"/>
        </w:rPr>
        <w:id w:val="542829929"/>
        <w:docPartObj>
          <w:docPartGallery w:val="AutoText"/>
        </w:docPartObj>
      </w:sdtPr>
      <w:sdtEndPr>
        <w:rPr>
          <w:rFonts w:ascii="Calibri" w:hAnsi="Calibri" w:cs="Calibri"/>
          <w:sz w:val="24"/>
        </w:rPr>
      </w:sdtEndPr>
      <w:sdtContent>
        <w:r>
          <w:rPr>
            <w:rFonts w:ascii="Calibri" w:hAnsi="Calibri" w:cs="Calibri"/>
            <w:sz w:val="24"/>
          </w:rPr>
          <w:fldChar w:fldCharType="begin"/>
        </w:r>
        <w:r>
          <w:rPr>
            <w:rFonts w:ascii="Calibri" w:hAnsi="Calibri" w:cs="Calibri"/>
            <w:sz w:val="24"/>
          </w:rPr>
          <w:instrText xml:space="preserve"> PAGE   \* MERGEFORMAT </w:instrText>
        </w:r>
        <w:r>
          <w:rPr>
            <w:rFonts w:ascii="Calibri" w:hAnsi="Calibri" w:cs="Calibri"/>
            <w:sz w:val="24"/>
          </w:rPr>
          <w:fldChar w:fldCharType="separate"/>
        </w:r>
        <w:r>
          <w:rPr>
            <w:rFonts w:ascii="Calibri" w:hAnsi="Calibri" w:cs="Calibri"/>
            <w:sz w:val="24"/>
          </w:rPr>
          <w:t>3</w:t>
        </w:r>
        <w:r>
          <w:rPr>
            <w:rFonts w:ascii="Calibri" w:hAnsi="Calibri" w:cs="Calibri"/>
            <w:sz w:val="24"/>
          </w:rPr>
          <w:fldChar w:fldCharType="end"/>
        </w:r>
      </w:sdtContent>
    </w:sdt>
  </w:p>
  <w:p>
    <w:pPr>
      <w:pStyle w:val="5"/>
      <w:rPr>
        <w:rFonts w:ascii="Calibri" w:hAnsi="Calibri" w:cs="Calibri"/>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imes New Roman" w:hAnsi="Times New Roman" w:cs="Times New Roman"/>
        <w:sz w:val="24"/>
      </w:rPr>
    </w:pPr>
    <w:r>
      <w:rPr>
        <w:rFonts w:ascii="Times New Roman" w:hAnsi="Times New Roman" w:cs="Times New Roman"/>
        <w:sz w:val="24"/>
      </w:rPr>
      <w:t xml:space="preserve">Running Head: I AM LEGEND FILM ANALYSIS </w:t>
    </w:r>
    <w:r>
      <w:rPr>
        <w:rFonts w:ascii="Times New Roman" w:hAnsi="Times New Roman" w:cs="Times New Roman"/>
        <w:sz w:val="24"/>
      </w:rPr>
      <w:tab/>
    </w:r>
    <w:sdt>
      <w:sdtPr>
        <w:rPr>
          <w:rFonts w:ascii="Times New Roman" w:hAnsi="Times New Roman" w:cs="Times New Roman"/>
          <w:sz w:val="24"/>
        </w:rPr>
        <w:id w:val="542829967"/>
        <w:docPartObj>
          <w:docPartGallery w:val="AutoText"/>
        </w:docPartObj>
      </w:sdtPr>
      <w:sdtEndPr>
        <w:rPr>
          <w:rFonts w:ascii="Times New Roman" w:hAnsi="Times New Roman" w:cs="Times New Roman"/>
          <w:sz w:val="24"/>
        </w:rPr>
      </w:sdtEndPr>
      <w:sdtContent>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fldChar w:fldCharType="end"/>
        </w:r>
      </w:sdtContent>
    </w:sdt>
  </w:p>
  <w:p>
    <w:pPr>
      <w:pStyle w:val="5"/>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yMjc1NrW0tDSxNDcwMDJV0lEKTi0uzszPAykwrgUAv9zUNiwAAAA="/>
  </w:docVars>
  <w:rsids>
    <w:rsidRoot w:val="003A3877"/>
    <w:rsid w:val="00001983"/>
    <w:rsid w:val="00042A89"/>
    <w:rsid w:val="000511F9"/>
    <w:rsid w:val="00070DED"/>
    <w:rsid w:val="001D6075"/>
    <w:rsid w:val="001F6927"/>
    <w:rsid w:val="002730AA"/>
    <w:rsid w:val="0030762B"/>
    <w:rsid w:val="003A3877"/>
    <w:rsid w:val="006003EB"/>
    <w:rsid w:val="006B1626"/>
    <w:rsid w:val="008C6599"/>
    <w:rsid w:val="0091394F"/>
    <w:rsid w:val="00921629"/>
    <w:rsid w:val="009A1CBF"/>
    <w:rsid w:val="00A2490E"/>
    <w:rsid w:val="00A307E5"/>
    <w:rsid w:val="00CF60D6"/>
    <w:rsid w:val="00D366A2"/>
    <w:rsid w:val="00DE5855"/>
    <w:rsid w:val="00DF0F90"/>
    <w:rsid w:val="00E05C35"/>
    <w:rsid w:val="00E33B71"/>
    <w:rsid w:val="00EE3685"/>
    <w:rsid w:val="00F1268C"/>
    <w:rsid w:val="0F0C08EC"/>
    <w:rsid w:val="56AD7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0"/>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lang w:bidi="en-US"/>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unhideWhenUsed/>
    <w:uiPriority w:val="99"/>
    <w:pPr>
      <w:spacing w:after="0" w:line="240" w:lineRule="auto"/>
    </w:pPr>
    <w:rPr>
      <w:rFonts w:ascii="Tahoma" w:hAnsi="Tahoma" w:cs="Tahoma"/>
      <w:sz w:val="16"/>
      <w:szCs w:val="16"/>
    </w:rPr>
  </w:style>
  <w:style w:type="paragraph" w:styleId="4">
    <w:name w:val="footer"/>
    <w:basedOn w:val="1"/>
    <w:link w:val="13"/>
    <w:semiHidden/>
    <w:unhideWhenUsed/>
    <w:uiPriority w:val="99"/>
    <w:pPr>
      <w:tabs>
        <w:tab w:val="center" w:pos="4680"/>
        <w:tab w:val="right" w:pos="9360"/>
      </w:tabs>
      <w:spacing w:after="0" w:line="240" w:lineRule="auto"/>
    </w:pPr>
  </w:style>
  <w:style w:type="paragraph" w:styleId="5">
    <w:name w:val="header"/>
    <w:basedOn w:val="1"/>
    <w:link w:val="12"/>
    <w:unhideWhenUsed/>
    <w:uiPriority w:val="99"/>
    <w:pPr>
      <w:tabs>
        <w:tab w:val="center" w:pos="4680"/>
        <w:tab w:val="right" w:pos="9360"/>
      </w:tabs>
      <w:spacing w:after="0" w:line="240" w:lineRule="auto"/>
    </w:pPr>
  </w:style>
  <w:style w:type="character" w:styleId="8">
    <w:name w:val="Hyperlink"/>
    <w:basedOn w:val="7"/>
    <w:unhideWhenUsed/>
    <w:uiPriority w:val="99"/>
    <w:rPr>
      <w:color w:val="0000FF" w:themeColor="hyperlink"/>
      <w:u w:val="single"/>
    </w:rPr>
  </w:style>
  <w:style w:type="character" w:customStyle="1" w:styleId="9">
    <w:name w:val="Balloon Text Char"/>
    <w:basedOn w:val="7"/>
    <w:link w:val="3"/>
    <w:semiHidden/>
    <w:uiPriority w:val="99"/>
    <w:rPr>
      <w:rFonts w:ascii="Tahoma" w:hAnsi="Tahoma" w:cs="Tahoma"/>
      <w:sz w:val="16"/>
      <w:szCs w:val="16"/>
    </w:rPr>
  </w:style>
  <w:style w:type="character" w:customStyle="1" w:styleId="10">
    <w:name w:val="Heading 1 Char"/>
    <w:basedOn w:val="7"/>
    <w:link w:val="2"/>
    <w:uiPriority w:val="9"/>
    <w:rPr>
      <w:rFonts w:asciiTheme="majorHAnsi" w:hAnsiTheme="majorHAnsi" w:eastAsiaTheme="majorEastAsia" w:cstheme="majorBidi"/>
      <w:b/>
      <w:bCs/>
      <w:color w:val="366091" w:themeColor="accent1" w:themeShade="BF"/>
      <w:sz w:val="28"/>
      <w:szCs w:val="28"/>
      <w:lang w:bidi="en-US"/>
    </w:rPr>
  </w:style>
  <w:style w:type="paragraph" w:customStyle="1" w:styleId="11">
    <w:name w:val="Bibliography"/>
    <w:basedOn w:val="1"/>
    <w:next w:val="1"/>
    <w:unhideWhenUsed/>
    <w:uiPriority w:val="37"/>
  </w:style>
  <w:style w:type="character" w:customStyle="1" w:styleId="12">
    <w:name w:val="Header Char"/>
    <w:basedOn w:val="7"/>
    <w:link w:val="5"/>
    <w:uiPriority w:val="99"/>
  </w:style>
  <w:style w:type="character" w:customStyle="1" w:styleId="13">
    <w:name w:val="Footer Char"/>
    <w:basedOn w:val="7"/>
    <w:link w:val="4"/>
    <w:semiHidden/>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Cap19</b:Tag>
    <b:SourceType>InternetSite</b:SourceType>
    <b:Guid>{91336AA0-A85C-43BE-8C57-8EEE22138CF8}</b:Guid>
    <b:LCID>0</b:LCID>
    <b:Author>
      <b:Author>
        <b:Corporate>Captain Darrow</b:Corporate>
      </b:Author>
    </b:Author>
    <b:Title>I Am Legend - Scan Her Again/Evacuation Scene (HD)</b:Title>
    <b:InternetSiteTitle>You Tube</b:InternetSiteTitle>
    <b:Year>2019</b:Year>
    <b:Month>May</b:Month>
    <b:Day>20</b:Day>
    <b:YearAccessed>2020</b:YearAccessed>
    <b:MonthAccessed>March</b:MonthAccessed>
    <b:URL>https://www.youtube.com/watch?v=Wnzito1Nz-0</b:URL>
    <b:RefOrder>1</b:RefOrder>
  </b:Source>
  <b:Source>
    <b:Tag>Loo17</b:Tag>
    <b:SourceType>InternetSite</b:SourceType>
    <b:Guid>{66888CCF-B7B1-48E1-9DB6-EEFED5EC37A5}</b:Guid>
    <b:LCID>0</b:LCID>
    <b:Author>
      <b:Author>
        <b:Corporate>Looper</b:Corporate>
      </b:Author>
    </b:Author>
    <b:Title>I Am Legend - Ending Scene - Will Smith vs Collectivist Zombies</b:Title>
    <b:InternetSiteTitle>You Tube</b:InternetSiteTitle>
    <b:Year>2017</b:Year>
    <b:Month>June</b:Month>
    <b:Day>5</b:Day>
    <b:YearAccessed>2020</b:YearAccessed>
    <b:MonthAccessed>March</b:MonthAccessed>
    <b:URL>https://www.youtube.com/watch?v=HArzszp1XF4</b:URL>
    <b:RefOrder>2</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C06CF5-A30D-4010-BB17-423CB4E2C3DD}">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1473</Words>
  <Characters>8397</Characters>
  <Lines>69</Lines>
  <Paragraphs>19</Paragraphs>
  <TotalTime>244</TotalTime>
  <ScaleCrop>false</ScaleCrop>
  <LinksUpToDate>false</LinksUpToDate>
  <CharactersWithSpaces>9851</CharactersWithSpaces>
  <Application>WPS Office_11.1.0.9341_F1E327BC-269C-435d-A152-05C5408002CA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2020-03-01T11:33:00Z</dcterms:created>
  <dc:creator>ADMIN</dc:creator>
  <cp:lastModifiedBy>  Bilippar.</cp:lastModifiedBy>
  <dcterms:modified xsi:type="dcterms:W3CDTF">2020-03-06T05:21:01Z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